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1F50AC4F" w:rsidR="00F95581" w:rsidRDefault="00F95581" w:rsidP="00960A6B">
      <w:pPr>
        <w:pStyle w:val="a7"/>
        <w:ind w:left="420" w:firstLine="480"/>
        <w:rPr>
          <w:rFonts w:ascii="宋体" w:eastAsia="宋体" w:hAnsi="宋体"/>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w:t>
      </w:r>
      <w:r w:rsidR="009D3F12">
        <w:rPr>
          <w:rFonts w:ascii="宋体" w:eastAsia="宋体" w:hAnsi="宋体" w:hint="eastAsia"/>
          <w:sz w:val="24"/>
          <w:szCs w:val="24"/>
        </w:rPr>
        <w:t>（之前没有论文提供闭式解）</w:t>
      </w:r>
      <w:r>
        <w:rPr>
          <w:rFonts w:ascii="宋体" w:eastAsia="宋体" w:hAnsi="宋体" w:hint="eastAsia"/>
          <w:sz w:val="24"/>
          <w:szCs w:val="24"/>
        </w:rPr>
        <w:t>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89CB503" w14:textId="5DCA2CD0" w:rsidR="00F97E53" w:rsidRDefault="00F97E5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分析了：</w:t>
      </w:r>
      <w:proofErr w:type="spellStart"/>
      <w:r>
        <w:rPr>
          <w:rFonts w:ascii="宋体" w:eastAsia="宋体" w:hAnsi="宋体" w:hint="eastAsia"/>
          <w:sz w:val="24"/>
          <w:szCs w:val="24"/>
        </w:rPr>
        <w:t>imu</w:t>
      </w:r>
      <w:proofErr w:type="spellEnd"/>
      <w:r>
        <w:rPr>
          <w:rFonts w:ascii="宋体" w:eastAsia="宋体" w:hAnsi="宋体" w:hint="eastAsia"/>
          <w:sz w:val="24"/>
          <w:szCs w:val="24"/>
        </w:rPr>
        <w:t>有无偏差、一个或多个特征、有无重力向量</w:t>
      </w:r>
    </w:p>
    <w:p w14:paraId="1E0BD703" w14:textId="290993BF"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可观</w:t>
      </w:r>
      <w:r w:rsidR="00010C0C">
        <w:rPr>
          <w:rFonts w:ascii="宋体" w:eastAsia="宋体" w:hAnsi="宋体" w:hint="eastAsia"/>
          <w:sz w:val="24"/>
          <w:szCs w:val="24"/>
        </w:rPr>
        <w:t>性</w:t>
      </w:r>
      <w:r>
        <w:rPr>
          <w:rFonts w:ascii="宋体" w:eastAsia="宋体" w:hAnsi="宋体" w:hint="eastAsia"/>
          <w:sz w:val="24"/>
          <w:szCs w:val="24"/>
        </w:rPr>
        <w:t>：</w:t>
      </w:r>
      <w:r w:rsidR="00010C0C">
        <w:rPr>
          <w:rFonts w:ascii="宋体" w:eastAsia="宋体" w:hAnsi="宋体" w:hint="eastAsia"/>
          <w:sz w:val="24"/>
          <w:szCs w:val="24"/>
        </w:rPr>
        <w:t>在一段时间内，</w:t>
      </w:r>
      <w:r>
        <w:rPr>
          <w:rFonts w:ascii="宋体" w:eastAsia="宋体" w:hAnsi="宋体" w:hint="eastAsia"/>
          <w:sz w:val="24"/>
          <w:szCs w:val="24"/>
        </w:rPr>
        <w:t>在已知输入（控制）和输出（观测）的情况下，得到的变量是唯一的</w:t>
      </w:r>
      <w:r w:rsidR="002C3FFA">
        <w:rPr>
          <w:rFonts w:ascii="宋体" w:eastAsia="宋体" w:hAnsi="宋体" w:hint="eastAsia"/>
          <w:sz w:val="24"/>
          <w:szCs w:val="24"/>
        </w:rPr>
        <w:t>。不可观则是得到无穷多种初始状态</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w:t>
      </w:r>
      <w:proofErr w:type="gramStart"/>
      <w:r>
        <w:rPr>
          <w:rFonts w:ascii="宋体" w:eastAsia="宋体" w:hAnsi="宋体" w:hint="eastAsia"/>
          <w:sz w:val="24"/>
          <w:szCs w:val="24"/>
        </w:rPr>
        <w:t>角不可</w:t>
      </w:r>
      <w:proofErr w:type="gramEnd"/>
      <w:r>
        <w:rPr>
          <w:rFonts w:ascii="宋体" w:eastAsia="宋体" w:hAnsi="宋体" w:hint="eastAsia"/>
          <w:sz w:val="24"/>
          <w:szCs w:val="24"/>
        </w:rPr>
        <w:t>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0FFA8128"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23D68118" w14:textId="7F859916" w:rsidR="009D3F12" w:rsidRDefault="009D3F12"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方法存在物理量初始值的问题，初始值的好坏会影响估计结果</w:t>
      </w:r>
    </w:p>
    <w:p w14:paraId="434ED176" w14:textId="589DB8BB" w:rsidR="00235C5C" w:rsidRPr="009D3F12" w:rsidRDefault="00235C5C"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continuous</w:t>
      </w:r>
      <w:r>
        <w:rPr>
          <w:rFonts w:ascii="宋体" w:eastAsia="宋体" w:hAnsi="宋体"/>
          <w:sz w:val="24"/>
          <w:szCs w:val="24"/>
        </w:rPr>
        <w:t xml:space="preserve"> </w:t>
      </w:r>
      <w:r>
        <w:rPr>
          <w:rFonts w:ascii="宋体" w:eastAsia="宋体" w:hAnsi="宋体" w:hint="eastAsia"/>
          <w:sz w:val="24"/>
          <w:szCs w:val="24"/>
        </w:rPr>
        <w:t>symmetry（连续对称）：里程计和激光雷达平行走廊平行运动情况，方向距离都没改变</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35C4C1BD"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r w:rsidR="00F503B7">
        <w:rPr>
          <w:rFonts w:ascii="宋体" w:eastAsia="宋体" w:hAnsi="宋体" w:hint="eastAsia"/>
          <w:sz w:val="24"/>
          <w:szCs w:val="24"/>
        </w:rPr>
        <w:t>（与之前方法相比，提出了一种基于新的连续对称的概念的非标准可观性分析，既可以判断可观性，又可以计算可观物理量）、22（用到了视觉、</w:t>
      </w:r>
      <w:proofErr w:type="spellStart"/>
      <w:r w:rsidR="00F503B7">
        <w:rPr>
          <w:rFonts w:ascii="宋体" w:eastAsia="宋体" w:hAnsi="宋体" w:hint="eastAsia"/>
          <w:sz w:val="24"/>
          <w:szCs w:val="24"/>
        </w:rPr>
        <w:t>imu</w:t>
      </w:r>
      <w:proofErr w:type="spellEnd"/>
      <w:r w:rsidR="00F503B7">
        <w:rPr>
          <w:rFonts w:ascii="宋体" w:eastAsia="宋体" w:hAnsi="宋体" w:hint="eastAsia"/>
          <w:sz w:val="24"/>
          <w:szCs w:val="24"/>
        </w:rPr>
        <w:t>融合）</w:t>
      </w:r>
    </w:p>
    <w:p w14:paraId="522444E9" w14:textId="5563FB8B" w:rsidR="006355A7" w:rsidRPr="000413B7" w:rsidRDefault="0008740B" w:rsidP="00AE5E67">
      <w:pPr>
        <w:pStyle w:val="a7"/>
        <w:numPr>
          <w:ilvl w:val="0"/>
          <w:numId w:val="225"/>
        </w:numPr>
        <w:ind w:firstLineChars="0"/>
        <w:rPr>
          <w:rFonts w:ascii="宋体" w:eastAsia="宋体" w:hAnsi="宋体"/>
          <w:color w:val="FF0000"/>
          <w:sz w:val="24"/>
          <w:szCs w:val="24"/>
        </w:rPr>
      </w:pPr>
      <w:r>
        <w:rPr>
          <w:rFonts w:ascii="宋体" w:eastAsia="宋体" w:hAnsi="宋体"/>
          <w:color w:val="FF0000"/>
          <w:sz w:val="24"/>
          <w:szCs w:val="24"/>
        </w:rPr>
        <w:t>R</w:t>
      </w:r>
      <w:r>
        <w:rPr>
          <w:rFonts w:ascii="宋体" w:eastAsia="宋体" w:hAnsi="宋体" w:hint="eastAsia"/>
          <w:color w:val="FF0000"/>
          <w:sz w:val="24"/>
          <w:szCs w:val="24"/>
        </w:rPr>
        <w:t>oll、pitch可观，</w:t>
      </w:r>
      <w:r w:rsidR="006355A7" w:rsidRPr="000413B7">
        <w:rPr>
          <w:rFonts w:ascii="宋体" w:eastAsia="宋体" w:hAnsi="宋体" w:hint="eastAsia"/>
          <w:color w:val="FF0000"/>
          <w:sz w:val="24"/>
          <w:szCs w:val="24"/>
        </w:rPr>
        <w:t>yaw不可观测：10、12、24</w:t>
      </w:r>
    </w:p>
    <w:p w14:paraId="64290412" w14:textId="3FC1C211"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w:t>
      </w:r>
      <w:r w:rsidR="009D3F12">
        <w:rPr>
          <w:rFonts w:ascii="宋体" w:eastAsia="宋体" w:hAnsi="宋体" w:hint="eastAsia"/>
          <w:sz w:val="24"/>
          <w:szCs w:val="24"/>
        </w:rPr>
        <w:t>（当时不使用滤波方法的很少）</w:t>
      </w:r>
      <w:r>
        <w:rPr>
          <w:rFonts w:ascii="宋体" w:eastAsia="宋体" w:hAnsi="宋体" w:hint="eastAsia"/>
          <w:sz w:val="24"/>
          <w:szCs w:val="24"/>
        </w:rPr>
        <w:t>：29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0F10D523" w:rsidR="00B211C2" w:rsidRPr="00E771A8" w:rsidRDefault="00B211C2" w:rsidP="00E771A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E771A8" w:rsidRPr="00E771A8">
        <w:rPr>
          <w:rFonts w:ascii="宋体" w:eastAsia="宋体" w:hAnsi="宋体"/>
          <w:sz w:val="24"/>
          <w:szCs w:val="24"/>
        </w:rPr>
        <w:t>State Estimation Based on the Concept of Continuous</w:t>
      </w:r>
      <w:r w:rsidR="00E771A8">
        <w:rPr>
          <w:rFonts w:ascii="宋体" w:eastAsia="宋体" w:hAnsi="宋体"/>
          <w:sz w:val="24"/>
          <w:szCs w:val="24"/>
        </w:rPr>
        <w:t xml:space="preserve"> </w:t>
      </w:r>
      <w:r w:rsidR="00E771A8" w:rsidRPr="00E771A8">
        <w:rPr>
          <w:rFonts w:ascii="宋体" w:eastAsia="宋体" w:hAnsi="宋体"/>
          <w:sz w:val="24"/>
          <w:szCs w:val="24"/>
        </w:rPr>
        <w:t xml:space="preserve">Symmetry and Observability </w:t>
      </w:r>
      <w:proofErr w:type="spellStart"/>
      <w:r w:rsidR="00E771A8" w:rsidRPr="00E771A8">
        <w:rPr>
          <w:rFonts w:ascii="宋体" w:eastAsia="宋体" w:hAnsi="宋体"/>
          <w:sz w:val="24"/>
          <w:szCs w:val="24"/>
        </w:rPr>
        <w:t>Analysis:The</w:t>
      </w:r>
      <w:proofErr w:type="spellEnd"/>
      <w:r w:rsidR="00E771A8" w:rsidRPr="00E771A8">
        <w:rPr>
          <w:rFonts w:ascii="宋体" w:eastAsia="宋体" w:hAnsi="宋体"/>
          <w:sz w:val="24"/>
          <w:szCs w:val="24"/>
        </w:rPr>
        <w:t xml:space="preserve"> Case of Calibration</w:t>
      </w:r>
      <w:r w:rsidRPr="00E771A8">
        <w:rPr>
          <w:rFonts w:ascii="宋体" w:eastAsia="宋体" w:hAnsi="宋体" w:hint="eastAsia"/>
          <w:sz w:val="24"/>
          <w:szCs w:val="24"/>
        </w:rPr>
        <w:t>》总结</w:t>
      </w:r>
    </w:p>
    <w:p w14:paraId="5655F6A4" w14:textId="5605976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2F8E339E" w14:textId="47DC3623" w:rsidR="00E771A8" w:rsidRDefault="00E771A8" w:rsidP="00E771A8">
      <w:pPr>
        <w:pStyle w:val="a7"/>
        <w:ind w:left="420" w:firstLineChars="0" w:firstLine="0"/>
        <w:rPr>
          <w:rFonts w:ascii="宋体" w:eastAsia="宋体" w:hAnsi="宋体" w:hint="eastAsia"/>
          <w:sz w:val="24"/>
          <w:szCs w:val="24"/>
        </w:rPr>
      </w:pPr>
      <w:r>
        <w:rPr>
          <w:rFonts w:ascii="宋体" w:eastAsia="宋体" w:hAnsi="宋体" w:hint="eastAsia"/>
          <w:sz w:val="24"/>
          <w:szCs w:val="24"/>
        </w:rPr>
        <w:t>上篇论文参考文献21，该方法可以用在自标定和视觉、I</w:t>
      </w:r>
      <w:r>
        <w:rPr>
          <w:rFonts w:ascii="宋体" w:eastAsia="宋体" w:hAnsi="宋体"/>
          <w:sz w:val="24"/>
          <w:szCs w:val="24"/>
        </w:rPr>
        <w:t>MU</w:t>
      </w:r>
      <w:r>
        <w:rPr>
          <w:rFonts w:ascii="宋体" w:eastAsia="宋体" w:hAnsi="宋体" w:hint="eastAsia"/>
          <w:sz w:val="24"/>
          <w:szCs w:val="24"/>
        </w:rPr>
        <w:t>融合中</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4714E28F" w:rsidR="00B211C2" w:rsidRDefault="00E771A8"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创新点</w:t>
      </w:r>
    </w:p>
    <w:p w14:paraId="0744501C" w14:textId="19AAB97A"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提出连续对称概念</w:t>
      </w:r>
    </w:p>
    <w:p w14:paraId="459A4926" w14:textId="214DC66B" w:rsidR="00E771A8" w:rsidRDefault="00E771A8" w:rsidP="00E771A8">
      <w:pPr>
        <w:pStyle w:val="a7"/>
        <w:numPr>
          <w:ilvl w:val="0"/>
          <w:numId w:val="226"/>
        </w:numPr>
        <w:ind w:firstLineChars="0"/>
        <w:rPr>
          <w:rFonts w:ascii="宋体" w:eastAsia="宋体" w:hAnsi="宋体" w:hint="eastAsia"/>
          <w:sz w:val="24"/>
          <w:szCs w:val="24"/>
        </w:rPr>
      </w:pPr>
      <w:r>
        <w:rPr>
          <w:rFonts w:ascii="宋体" w:eastAsia="宋体" w:hAnsi="宋体" w:hint="eastAsia"/>
          <w:sz w:val="24"/>
          <w:szCs w:val="24"/>
        </w:rPr>
        <w:t>简单有效的bearing</w:t>
      </w:r>
      <w:r>
        <w:rPr>
          <w:rFonts w:ascii="宋体" w:eastAsia="宋体" w:hAnsi="宋体"/>
          <w:sz w:val="24"/>
          <w:szCs w:val="24"/>
        </w:rPr>
        <w:t xml:space="preserve"> </w:t>
      </w:r>
      <w:r>
        <w:rPr>
          <w:rFonts w:ascii="宋体" w:eastAsia="宋体" w:hAnsi="宋体" w:hint="eastAsia"/>
          <w:sz w:val="24"/>
          <w:szCs w:val="24"/>
        </w:rPr>
        <w:t>sensor标定方法及估计系统误差参数</w:t>
      </w:r>
      <w:r w:rsidR="009F5AFD">
        <w:rPr>
          <w:rFonts w:ascii="宋体" w:eastAsia="宋体" w:hAnsi="宋体" w:hint="eastAsia"/>
          <w:sz w:val="24"/>
          <w:szCs w:val="24"/>
        </w:rPr>
        <w:t>，为了使用标定方法需要使小车走特定的轨迹</w:t>
      </w:r>
    </w:p>
    <w:p w14:paraId="5BAC114D" w14:textId="0409754B" w:rsidR="00E771A8" w:rsidRDefault="00010C0C"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轮式小车的输入信号一般是轮子的速度，控制器输入的控制信号由于噪声一般和编码器有差别，编码器的较准确，输出信号一般由外部传感器获得，如相机、激光雷达</w:t>
      </w:r>
    </w:p>
    <w:p w14:paraId="79E57AEF" w14:textId="3C3BDB06" w:rsidR="00F85307" w:rsidRDefault="00507C81"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根据W</w:t>
      </w:r>
      <w:r>
        <w:rPr>
          <w:rFonts w:ascii="宋体" w:eastAsia="宋体" w:hAnsi="宋体"/>
          <w:sz w:val="24"/>
          <w:szCs w:val="24"/>
        </w:rPr>
        <w:t>LO</w:t>
      </w:r>
      <w:r>
        <w:rPr>
          <w:rFonts w:ascii="宋体" w:eastAsia="宋体" w:hAnsi="宋体" w:hint="eastAsia"/>
          <w:sz w:val="24"/>
          <w:szCs w:val="24"/>
        </w:rPr>
        <w:t>可以得出最大可观测状态数，如第ii部分，超过最大可观测状态数的系统是连续对称的，通过状态分解，可以得到小于或等于最大可观测数的状态，此时就是可观的</w:t>
      </w:r>
    </w:p>
    <w:p w14:paraId="5F4E3817" w14:textId="50722265" w:rsidR="00746ADF" w:rsidRDefault="00746ADF"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不可分辨区域：李导数都一样的地方，利用已知输入输出不能分辨状态。</w:t>
      </w:r>
    </w:p>
    <w:p w14:paraId="14E3ECF0" w14:textId="6D5A94DA" w:rsidR="00E435BA" w:rsidRDefault="00E435BA"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重要文献</w:t>
      </w:r>
    </w:p>
    <w:p w14:paraId="470D4F07" w14:textId="73AA27F8" w:rsidR="00E435BA" w:rsidRDefault="00E435BA" w:rsidP="00E435BA">
      <w:pPr>
        <w:pStyle w:val="a7"/>
        <w:numPr>
          <w:ilvl w:val="0"/>
          <w:numId w:val="227"/>
        </w:numPr>
        <w:ind w:firstLineChars="0"/>
        <w:rPr>
          <w:rFonts w:ascii="宋体" w:eastAsia="宋体" w:hAnsi="宋体"/>
          <w:sz w:val="24"/>
          <w:szCs w:val="24"/>
        </w:rPr>
      </w:pPr>
      <w:r>
        <w:rPr>
          <w:rFonts w:ascii="宋体" w:eastAsia="宋体" w:hAnsi="宋体"/>
          <w:sz w:val="24"/>
          <w:szCs w:val="24"/>
        </w:rPr>
        <w:t>WLO</w:t>
      </w:r>
      <w:r>
        <w:rPr>
          <w:rFonts w:ascii="宋体" w:eastAsia="宋体" w:hAnsi="宋体" w:hint="eastAsia"/>
          <w:sz w:val="24"/>
          <w:szCs w:val="24"/>
        </w:rPr>
        <w:t>：16</w:t>
      </w:r>
    </w:p>
    <w:p w14:paraId="61CC4CC1" w14:textId="3B1D4795" w:rsidR="00F85307" w:rsidRPr="007D3028" w:rsidRDefault="00F85307" w:rsidP="00E435BA">
      <w:pPr>
        <w:pStyle w:val="a7"/>
        <w:numPr>
          <w:ilvl w:val="0"/>
          <w:numId w:val="227"/>
        </w:numPr>
        <w:ind w:firstLineChars="0"/>
        <w:rPr>
          <w:rFonts w:ascii="宋体" w:eastAsia="宋体" w:hAnsi="宋体"/>
          <w:color w:val="FF0000"/>
          <w:sz w:val="24"/>
          <w:szCs w:val="24"/>
        </w:rPr>
      </w:pPr>
      <w:r w:rsidRPr="007D3028">
        <w:rPr>
          <w:rFonts w:ascii="宋体" w:eastAsia="宋体" w:hAnsi="宋体"/>
          <w:color w:val="FF0000"/>
          <w:sz w:val="24"/>
          <w:szCs w:val="24"/>
        </w:rPr>
        <w:t>S</w:t>
      </w:r>
      <w:r w:rsidRPr="007D3028">
        <w:rPr>
          <w:rFonts w:ascii="宋体" w:eastAsia="宋体" w:hAnsi="宋体" w:hint="eastAsia"/>
          <w:color w:val="FF0000"/>
          <w:sz w:val="24"/>
          <w:szCs w:val="24"/>
        </w:rPr>
        <w:t>ensor-sensor</w:t>
      </w:r>
      <w:r w:rsidRPr="007D3028">
        <w:rPr>
          <w:rFonts w:ascii="宋体" w:eastAsia="宋体" w:hAnsi="宋体"/>
          <w:color w:val="FF0000"/>
          <w:sz w:val="24"/>
          <w:szCs w:val="24"/>
        </w:rPr>
        <w:t xml:space="preserve"> </w:t>
      </w:r>
      <w:r w:rsidRPr="007D3028">
        <w:rPr>
          <w:rFonts w:ascii="宋体" w:eastAsia="宋体" w:hAnsi="宋体" w:hint="eastAsia"/>
          <w:color w:val="FF0000"/>
          <w:sz w:val="24"/>
          <w:szCs w:val="24"/>
        </w:rPr>
        <w:t>calibration：30（V</w:t>
      </w:r>
      <w:r w:rsidRPr="007D3028">
        <w:rPr>
          <w:rFonts w:ascii="宋体" w:eastAsia="宋体" w:hAnsi="宋体"/>
          <w:color w:val="FF0000"/>
          <w:sz w:val="24"/>
          <w:szCs w:val="24"/>
        </w:rPr>
        <w:t>I</w:t>
      </w:r>
      <w:r w:rsidRPr="007D3028">
        <w:rPr>
          <w:rFonts w:ascii="宋体" w:eastAsia="宋体" w:hAnsi="宋体" w:hint="eastAsia"/>
          <w:color w:val="FF0000"/>
          <w:sz w:val="24"/>
          <w:szCs w:val="24"/>
        </w:rPr>
        <w:t>）、9，38，39（V</w:t>
      </w:r>
      <w:r w:rsidRPr="007D3028">
        <w:rPr>
          <w:rFonts w:ascii="宋体" w:eastAsia="宋体" w:hAnsi="宋体"/>
          <w:color w:val="FF0000"/>
          <w:sz w:val="24"/>
          <w:szCs w:val="24"/>
        </w:rPr>
        <w:t>L</w:t>
      </w:r>
      <w:r w:rsidRPr="007D3028">
        <w:rPr>
          <w:rFonts w:ascii="宋体" w:eastAsia="宋体" w:hAnsi="宋体" w:hint="eastAsia"/>
          <w:color w:val="FF0000"/>
          <w:sz w:val="24"/>
          <w:szCs w:val="24"/>
        </w:rPr>
        <w:t>）、27（</w:t>
      </w:r>
      <w:r w:rsidRPr="007D3028">
        <w:rPr>
          <w:rFonts w:ascii="宋体" w:eastAsia="宋体" w:hAnsi="宋体"/>
          <w:color w:val="FF0000"/>
          <w:sz w:val="24"/>
          <w:szCs w:val="24"/>
        </w:rPr>
        <w:t>VO</w:t>
      </w:r>
      <w:r w:rsidRPr="007D3028">
        <w:rPr>
          <w:rFonts w:ascii="宋体" w:eastAsia="宋体" w:hAnsi="宋体" w:hint="eastAsia"/>
          <w:color w:val="FF0000"/>
          <w:sz w:val="24"/>
          <w:szCs w:val="24"/>
        </w:rPr>
        <w:t>）</w:t>
      </w:r>
    </w:p>
    <w:p w14:paraId="6D4FE27D" w14:textId="7142599D" w:rsidR="007D3028" w:rsidRPr="00A21D49" w:rsidRDefault="002A20D8" w:rsidP="00E435BA">
      <w:pPr>
        <w:pStyle w:val="a7"/>
        <w:numPr>
          <w:ilvl w:val="0"/>
          <w:numId w:val="227"/>
        </w:numPr>
        <w:ind w:firstLineChars="0"/>
        <w:rPr>
          <w:rFonts w:ascii="宋体" w:eastAsia="宋体" w:hAnsi="宋体" w:hint="eastAsia"/>
          <w:sz w:val="24"/>
          <w:szCs w:val="24"/>
        </w:rPr>
      </w:pPr>
      <w:r>
        <w:rPr>
          <w:rFonts w:ascii="宋体" w:eastAsia="宋体" w:hAnsi="宋体" w:hint="eastAsia"/>
          <w:sz w:val="24"/>
          <w:szCs w:val="24"/>
        </w:rPr>
        <w:t>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状态估计：23-26</w:t>
      </w: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68834F14" w:rsidR="00B211C2" w:rsidRPr="002A20D8" w:rsidRDefault="00B211C2" w:rsidP="002A20D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A20D8" w:rsidRPr="002A20D8">
        <w:rPr>
          <w:rFonts w:ascii="宋体" w:eastAsia="宋体" w:hAnsi="宋体"/>
          <w:sz w:val="24"/>
          <w:szCs w:val="24"/>
        </w:rPr>
        <w:t>Closed-Form Solution for Attitude and Speed Determination by Fusing</w:t>
      </w:r>
      <w:r w:rsidR="002A20D8">
        <w:rPr>
          <w:rFonts w:ascii="宋体" w:eastAsia="宋体" w:hAnsi="宋体"/>
          <w:sz w:val="24"/>
          <w:szCs w:val="24"/>
        </w:rPr>
        <w:t xml:space="preserve"> </w:t>
      </w:r>
      <w:r w:rsidR="002A20D8" w:rsidRPr="002A20D8">
        <w:rPr>
          <w:rFonts w:ascii="宋体" w:eastAsia="宋体" w:hAnsi="宋体"/>
          <w:sz w:val="24"/>
          <w:szCs w:val="24"/>
        </w:rPr>
        <w:t>Monocular Vision and Inertial Sensor Measurements</w:t>
      </w:r>
      <w:r w:rsidRPr="002A20D8">
        <w:rPr>
          <w:rFonts w:ascii="宋体" w:eastAsia="宋体" w:hAnsi="宋体" w:hint="eastAsia"/>
          <w:sz w:val="24"/>
          <w:szCs w:val="24"/>
        </w:rPr>
        <w:t>》总结</w:t>
      </w:r>
    </w:p>
    <w:p w14:paraId="70052004" w14:textId="22392EE8"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6C92C69" w14:textId="75377A69" w:rsidR="00EB15D4" w:rsidRDefault="00EB15D4" w:rsidP="00EB15D4">
      <w:pPr>
        <w:pStyle w:val="a7"/>
        <w:ind w:left="420" w:firstLineChars="0" w:firstLine="0"/>
        <w:rPr>
          <w:rFonts w:ascii="宋体" w:eastAsia="宋体" w:hAnsi="宋体" w:hint="eastAsia"/>
          <w:sz w:val="24"/>
          <w:szCs w:val="24"/>
        </w:rPr>
      </w:pPr>
      <w:r>
        <w:rPr>
          <w:rFonts w:ascii="宋体" w:eastAsia="宋体" w:hAnsi="宋体" w:hint="eastAsia"/>
          <w:sz w:val="24"/>
          <w:szCs w:val="24"/>
        </w:rPr>
        <w:t>上上篇参考文献22，上篇参考文献26。</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proofErr w:type="gramStart"/>
      <w:r>
        <w:rPr>
          <w:rFonts w:ascii="宋体" w:eastAsia="宋体" w:hAnsi="宋体" w:hint="eastAsia"/>
          <w:sz w:val="24"/>
          <w:szCs w:val="24"/>
        </w:rPr>
        <w:t>约束长</w:t>
      </w:r>
      <w:proofErr w:type="gramEnd"/>
      <w:r>
        <w:rPr>
          <w:rFonts w:ascii="宋体" w:eastAsia="宋体" w:hAnsi="宋体" w:hint="eastAsia"/>
          <w:sz w:val="24"/>
          <w:szCs w:val="24"/>
        </w:rPr>
        <w:t>时间不靠谱，</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0.5s以内，为了全局B</w:t>
      </w:r>
      <w:r>
        <w:rPr>
          <w:rFonts w:ascii="宋体" w:eastAsia="宋体" w:hAnsi="宋体"/>
          <w:sz w:val="24"/>
          <w:szCs w:val="24"/>
        </w:rPr>
        <w:t>A</w:t>
      </w:r>
      <w:r>
        <w:rPr>
          <w:rFonts w:ascii="宋体" w:eastAsia="宋体" w:hAnsi="宋体" w:hint="eastAsia"/>
          <w:sz w:val="24"/>
          <w:szCs w:val="24"/>
        </w:rPr>
        <w:t>，</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w:t>
      </w:r>
      <w:proofErr w:type="gramStart"/>
      <w:r>
        <w:rPr>
          <w:rFonts w:ascii="宋体" w:eastAsia="宋体" w:hAnsi="宋体" w:hint="eastAsia"/>
          <w:sz w:val="24"/>
          <w:szCs w:val="24"/>
        </w:rPr>
        <w:t>帧</w:t>
      </w:r>
      <w:proofErr w:type="gramEnd"/>
      <w:r>
        <w:rPr>
          <w:rFonts w:ascii="宋体" w:eastAsia="宋体" w:hAnsi="宋体" w:hint="eastAsia"/>
          <w:sz w:val="24"/>
          <w:szCs w:val="24"/>
        </w:rPr>
        <w:t>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474E3" w14:textId="77777777" w:rsidR="00DF106E" w:rsidRDefault="00DF106E" w:rsidP="00923E58">
      <w:r>
        <w:separator/>
      </w:r>
    </w:p>
  </w:endnote>
  <w:endnote w:type="continuationSeparator" w:id="0">
    <w:p w14:paraId="4CA65D1D" w14:textId="77777777" w:rsidR="00DF106E" w:rsidRDefault="00DF106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C2572E" w14:textId="77777777" w:rsidR="00DF106E" w:rsidRDefault="00DF106E" w:rsidP="00923E58">
      <w:r>
        <w:separator/>
      </w:r>
    </w:p>
  </w:footnote>
  <w:footnote w:type="continuationSeparator" w:id="0">
    <w:p w14:paraId="65DE9DC4" w14:textId="77777777" w:rsidR="00DF106E" w:rsidRDefault="00DF106E"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013F07"/>
    <w:multiLevelType w:val="hybridMultilevel"/>
    <w:tmpl w:val="87903C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4"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7"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8" w15:restartNumberingAfterBreak="0">
    <w:nsid w:val="649C0EE9"/>
    <w:multiLevelType w:val="hybridMultilevel"/>
    <w:tmpl w:val="5E101B7E"/>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7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4"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2"/>
  </w:num>
  <w:num w:numId="2">
    <w:abstractNumId w:val="13"/>
  </w:num>
  <w:num w:numId="3">
    <w:abstractNumId w:val="77"/>
  </w:num>
  <w:num w:numId="4">
    <w:abstractNumId w:val="187"/>
  </w:num>
  <w:num w:numId="5">
    <w:abstractNumId w:val="70"/>
  </w:num>
  <w:num w:numId="6">
    <w:abstractNumId w:val="122"/>
  </w:num>
  <w:num w:numId="7">
    <w:abstractNumId w:val="150"/>
  </w:num>
  <w:num w:numId="8">
    <w:abstractNumId w:val="87"/>
  </w:num>
  <w:num w:numId="9">
    <w:abstractNumId w:val="62"/>
  </w:num>
  <w:num w:numId="10">
    <w:abstractNumId w:val="181"/>
  </w:num>
  <w:num w:numId="11">
    <w:abstractNumId w:val="115"/>
  </w:num>
  <w:num w:numId="12">
    <w:abstractNumId w:val="88"/>
  </w:num>
  <w:num w:numId="13">
    <w:abstractNumId w:val="66"/>
  </w:num>
  <w:num w:numId="14">
    <w:abstractNumId w:val="152"/>
  </w:num>
  <w:num w:numId="15">
    <w:abstractNumId w:val="80"/>
  </w:num>
  <w:num w:numId="16">
    <w:abstractNumId w:val="163"/>
  </w:num>
  <w:num w:numId="17">
    <w:abstractNumId w:val="147"/>
  </w:num>
  <w:num w:numId="18">
    <w:abstractNumId w:val="103"/>
  </w:num>
  <w:num w:numId="19">
    <w:abstractNumId w:val="151"/>
  </w:num>
  <w:num w:numId="20">
    <w:abstractNumId w:val="174"/>
  </w:num>
  <w:num w:numId="21">
    <w:abstractNumId w:val="133"/>
  </w:num>
  <w:num w:numId="22">
    <w:abstractNumId w:val="138"/>
  </w:num>
  <w:num w:numId="23">
    <w:abstractNumId w:val="44"/>
  </w:num>
  <w:num w:numId="24">
    <w:abstractNumId w:val="107"/>
  </w:num>
  <w:num w:numId="25">
    <w:abstractNumId w:val="79"/>
  </w:num>
  <w:num w:numId="26">
    <w:abstractNumId w:val="60"/>
  </w:num>
  <w:num w:numId="27">
    <w:abstractNumId w:val="48"/>
  </w:num>
  <w:num w:numId="28">
    <w:abstractNumId w:val="201"/>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3"/>
  </w:num>
  <w:num w:numId="38">
    <w:abstractNumId w:val="72"/>
  </w:num>
  <w:num w:numId="39">
    <w:abstractNumId w:val="43"/>
  </w:num>
  <w:num w:numId="40">
    <w:abstractNumId w:val="89"/>
  </w:num>
  <w:num w:numId="41">
    <w:abstractNumId w:val="10"/>
  </w:num>
  <w:num w:numId="42">
    <w:abstractNumId w:val="210"/>
  </w:num>
  <w:num w:numId="43">
    <w:abstractNumId w:val="37"/>
  </w:num>
  <w:num w:numId="44">
    <w:abstractNumId w:val="213"/>
  </w:num>
  <w:num w:numId="45">
    <w:abstractNumId w:val="6"/>
  </w:num>
  <w:num w:numId="46">
    <w:abstractNumId w:val="199"/>
  </w:num>
  <w:num w:numId="47">
    <w:abstractNumId w:val="19"/>
  </w:num>
  <w:num w:numId="48">
    <w:abstractNumId w:val="97"/>
  </w:num>
  <w:num w:numId="49">
    <w:abstractNumId w:val="216"/>
  </w:num>
  <w:num w:numId="50">
    <w:abstractNumId w:val="131"/>
  </w:num>
  <w:num w:numId="51">
    <w:abstractNumId w:val="4"/>
  </w:num>
  <w:num w:numId="52">
    <w:abstractNumId w:val="117"/>
  </w:num>
  <w:num w:numId="53">
    <w:abstractNumId w:val="162"/>
  </w:num>
  <w:num w:numId="54">
    <w:abstractNumId w:val="155"/>
  </w:num>
  <w:num w:numId="55">
    <w:abstractNumId w:val="46"/>
  </w:num>
  <w:num w:numId="56">
    <w:abstractNumId w:val="189"/>
  </w:num>
  <w:num w:numId="57">
    <w:abstractNumId w:val="158"/>
  </w:num>
  <w:num w:numId="58">
    <w:abstractNumId w:val="217"/>
  </w:num>
  <w:num w:numId="59">
    <w:abstractNumId w:val="30"/>
  </w:num>
  <w:num w:numId="60">
    <w:abstractNumId w:val="161"/>
  </w:num>
  <w:num w:numId="61">
    <w:abstractNumId w:val="129"/>
  </w:num>
  <w:num w:numId="62">
    <w:abstractNumId w:val="120"/>
  </w:num>
  <w:num w:numId="63">
    <w:abstractNumId w:val="49"/>
  </w:num>
  <w:num w:numId="64">
    <w:abstractNumId w:val="204"/>
  </w:num>
  <w:num w:numId="65">
    <w:abstractNumId w:val="31"/>
  </w:num>
  <w:num w:numId="66">
    <w:abstractNumId w:val="36"/>
  </w:num>
  <w:num w:numId="67">
    <w:abstractNumId w:val="47"/>
  </w:num>
  <w:num w:numId="68">
    <w:abstractNumId w:val="225"/>
  </w:num>
  <w:num w:numId="69">
    <w:abstractNumId w:val="20"/>
  </w:num>
  <w:num w:numId="70">
    <w:abstractNumId w:val="179"/>
  </w:num>
  <w:num w:numId="71">
    <w:abstractNumId w:val="35"/>
  </w:num>
  <w:num w:numId="72">
    <w:abstractNumId w:val="29"/>
  </w:num>
  <w:num w:numId="73">
    <w:abstractNumId w:val="153"/>
  </w:num>
  <w:num w:numId="74">
    <w:abstractNumId w:val="105"/>
  </w:num>
  <w:num w:numId="75">
    <w:abstractNumId w:val="109"/>
  </w:num>
  <w:num w:numId="76">
    <w:abstractNumId w:val="23"/>
  </w:num>
  <w:num w:numId="77">
    <w:abstractNumId w:val="53"/>
  </w:num>
  <w:num w:numId="78">
    <w:abstractNumId w:val="130"/>
  </w:num>
  <w:num w:numId="79">
    <w:abstractNumId w:val="148"/>
  </w:num>
  <w:num w:numId="80">
    <w:abstractNumId w:val="21"/>
  </w:num>
  <w:num w:numId="81">
    <w:abstractNumId w:val="90"/>
  </w:num>
  <w:num w:numId="82">
    <w:abstractNumId w:val="224"/>
  </w:num>
  <w:num w:numId="83">
    <w:abstractNumId w:val="191"/>
  </w:num>
  <w:num w:numId="84">
    <w:abstractNumId w:val="196"/>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5"/>
  </w:num>
  <w:num w:numId="97">
    <w:abstractNumId w:val="180"/>
  </w:num>
  <w:num w:numId="98">
    <w:abstractNumId w:val="183"/>
  </w:num>
  <w:num w:numId="99">
    <w:abstractNumId w:val="192"/>
  </w:num>
  <w:num w:numId="100">
    <w:abstractNumId w:val="140"/>
  </w:num>
  <w:num w:numId="101">
    <w:abstractNumId w:val="61"/>
  </w:num>
  <w:num w:numId="102">
    <w:abstractNumId w:val="42"/>
  </w:num>
  <w:num w:numId="103">
    <w:abstractNumId w:val="134"/>
  </w:num>
  <w:num w:numId="104">
    <w:abstractNumId w:val="167"/>
  </w:num>
  <w:num w:numId="105">
    <w:abstractNumId w:val="166"/>
  </w:num>
  <w:num w:numId="106">
    <w:abstractNumId w:val="126"/>
  </w:num>
  <w:num w:numId="107">
    <w:abstractNumId w:val="118"/>
  </w:num>
  <w:num w:numId="108">
    <w:abstractNumId w:val="222"/>
  </w:num>
  <w:num w:numId="109">
    <w:abstractNumId w:val="11"/>
  </w:num>
  <w:num w:numId="110">
    <w:abstractNumId w:val="17"/>
  </w:num>
  <w:num w:numId="111">
    <w:abstractNumId w:val="39"/>
  </w:num>
  <w:num w:numId="112">
    <w:abstractNumId w:val="154"/>
  </w:num>
  <w:num w:numId="113">
    <w:abstractNumId w:val="209"/>
  </w:num>
  <w:num w:numId="114">
    <w:abstractNumId w:val="71"/>
  </w:num>
  <w:num w:numId="115">
    <w:abstractNumId w:val="111"/>
  </w:num>
  <w:num w:numId="116">
    <w:abstractNumId w:val="5"/>
  </w:num>
  <w:num w:numId="117">
    <w:abstractNumId w:val="164"/>
  </w:num>
  <w:num w:numId="118">
    <w:abstractNumId w:val="157"/>
  </w:num>
  <w:num w:numId="119">
    <w:abstractNumId w:val="123"/>
  </w:num>
  <w:num w:numId="120">
    <w:abstractNumId w:val="136"/>
  </w:num>
  <w:num w:numId="121">
    <w:abstractNumId w:val="205"/>
  </w:num>
  <w:num w:numId="122">
    <w:abstractNumId w:val="50"/>
  </w:num>
  <w:num w:numId="123">
    <w:abstractNumId w:val="160"/>
  </w:num>
  <w:num w:numId="124">
    <w:abstractNumId w:val="218"/>
  </w:num>
  <w:num w:numId="125">
    <w:abstractNumId w:val="203"/>
  </w:num>
  <w:num w:numId="126">
    <w:abstractNumId w:val="184"/>
  </w:num>
  <w:num w:numId="127">
    <w:abstractNumId w:val="169"/>
  </w:num>
  <w:num w:numId="128">
    <w:abstractNumId w:val="113"/>
  </w:num>
  <w:num w:numId="129">
    <w:abstractNumId w:val="41"/>
  </w:num>
  <w:num w:numId="130">
    <w:abstractNumId w:val="173"/>
  </w:num>
  <w:num w:numId="131">
    <w:abstractNumId w:val="76"/>
  </w:num>
  <w:num w:numId="132">
    <w:abstractNumId w:val="110"/>
  </w:num>
  <w:num w:numId="133">
    <w:abstractNumId w:val="92"/>
  </w:num>
  <w:num w:numId="134">
    <w:abstractNumId w:val="226"/>
  </w:num>
  <w:num w:numId="135">
    <w:abstractNumId w:val="18"/>
  </w:num>
  <w:num w:numId="136">
    <w:abstractNumId w:val="125"/>
  </w:num>
  <w:num w:numId="137">
    <w:abstractNumId w:val="26"/>
  </w:num>
  <w:num w:numId="138">
    <w:abstractNumId w:val="56"/>
  </w:num>
  <w:num w:numId="139">
    <w:abstractNumId w:val="85"/>
  </w:num>
  <w:num w:numId="140">
    <w:abstractNumId w:val="142"/>
  </w:num>
  <w:num w:numId="141">
    <w:abstractNumId w:val="215"/>
  </w:num>
  <w:num w:numId="142">
    <w:abstractNumId w:val="193"/>
  </w:num>
  <w:num w:numId="143">
    <w:abstractNumId w:val="177"/>
  </w:num>
  <w:num w:numId="144">
    <w:abstractNumId w:val="74"/>
  </w:num>
  <w:num w:numId="145">
    <w:abstractNumId w:val="182"/>
  </w:num>
  <w:num w:numId="146">
    <w:abstractNumId w:val="99"/>
  </w:num>
  <w:num w:numId="147">
    <w:abstractNumId w:val="98"/>
  </w:num>
  <w:num w:numId="148">
    <w:abstractNumId w:val="51"/>
  </w:num>
  <w:num w:numId="149">
    <w:abstractNumId w:val="101"/>
  </w:num>
  <w:num w:numId="150">
    <w:abstractNumId w:val="170"/>
  </w:num>
  <w:num w:numId="151">
    <w:abstractNumId w:val="176"/>
  </w:num>
  <w:num w:numId="152">
    <w:abstractNumId w:val="212"/>
  </w:num>
  <w:num w:numId="153">
    <w:abstractNumId w:val="78"/>
  </w:num>
  <w:num w:numId="154">
    <w:abstractNumId w:val="185"/>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7"/>
  </w:num>
  <w:num w:numId="163">
    <w:abstractNumId w:val="149"/>
  </w:num>
  <w:num w:numId="164">
    <w:abstractNumId w:val="65"/>
  </w:num>
  <w:num w:numId="165">
    <w:abstractNumId w:val="121"/>
  </w:num>
  <w:num w:numId="166">
    <w:abstractNumId w:val="214"/>
  </w:num>
  <w:num w:numId="167">
    <w:abstractNumId w:val="102"/>
  </w:num>
  <w:num w:numId="168">
    <w:abstractNumId w:val="59"/>
  </w:num>
  <w:num w:numId="169">
    <w:abstractNumId w:val="127"/>
  </w:num>
  <w:num w:numId="170">
    <w:abstractNumId w:val="82"/>
  </w:num>
  <w:num w:numId="171">
    <w:abstractNumId w:val="159"/>
  </w:num>
  <w:num w:numId="172">
    <w:abstractNumId w:val="38"/>
  </w:num>
  <w:num w:numId="173">
    <w:abstractNumId w:val="165"/>
  </w:num>
  <w:num w:numId="174">
    <w:abstractNumId w:val="143"/>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4"/>
  </w:num>
  <w:num w:numId="182">
    <w:abstractNumId w:val="2"/>
  </w:num>
  <w:num w:numId="183">
    <w:abstractNumId w:val="34"/>
  </w:num>
  <w:num w:numId="184">
    <w:abstractNumId w:val="52"/>
  </w:num>
  <w:num w:numId="185">
    <w:abstractNumId w:val="104"/>
  </w:num>
  <w:num w:numId="186">
    <w:abstractNumId w:val="198"/>
  </w:num>
  <w:num w:numId="187">
    <w:abstractNumId w:val="197"/>
  </w:num>
  <w:num w:numId="188">
    <w:abstractNumId w:val="168"/>
  </w:num>
  <w:num w:numId="189">
    <w:abstractNumId w:val="202"/>
  </w:num>
  <w:num w:numId="190">
    <w:abstractNumId w:val="139"/>
  </w:num>
  <w:num w:numId="191">
    <w:abstractNumId w:val="200"/>
  </w:num>
  <w:num w:numId="192">
    <w:abstractNumId w:val="69"/>
  </w:num>
  <w:num w:numId="193">
    <w:abstractNumId w:val="106"/>
  </w:num>
  <w:num w:numId="194">
    <w:abstractNumId w:val="124"/>
  </w:num>
  <w:num w:numId="195">
    <w:abstractNumId w:val="219"/>
  </w:num>
  <w:num w:numId="196">
    <w:abstractNumId w:val="28"/>
  </w:num>
  <w:num w:numId="197">
    <w:abstractNumId w:val="221"/>
  </w:num>
  <w:num w:numId="198">
    <w:abstractNumId w:val="91"/>
  </w:num>
  <w:num w:numId="199">
    <w:abstractNumId w:val="67"/>
  </w:num>
  <w:num w:numId="200">
    <w:abstractNumId w:val="206"/>
  </w:num>
  <w:num w:numId="201">
    <w:abstractNumId w:val="73"/>
  </w:num>
  <w:num w:numId="202">
    <w:abstractNumId w:val="8"/>
  </w:num>
  <w:num w:numId="203">
    <w:abstractNumId w:val="220"/>
  </w:num>
  <w:num w:numId="204">
    <w:abstractNumId w:val="171"/>
  </w:num>
  <w:num w:numId="205">
    <w:abstractNumId w:val="190"/>
  </w:num>
  <w:num w:numId="206">
    <w:abstractNumId w:val="195"/>
  </w:num>
  <w:num w:numId="207">
    <w:abstractNumId w:val="83"/>
  </w:num>
  <w:num w:numId="208">
    <w:abstractNumId w:val="25"/>
  </w:num>
  <w:num w:numId="209">
    <w:abstractNumId w:val="146"/>
  </w:num>
  <w:num w:numId="210">
    <w:abstractNumId w:val="114"/>
  </w:num>
  <w:num w:numId="211">
    <w:abstractNumId w:val="64"/>
  </w:num>
  <w:num w:numId="212">
    <w:abstractNumId w:val="186"/>
  </w:num>
  <w:num w:numId="213">
    <w:abstractNumId w:val="68"/>
  </w:num>
  <w:num w:numId="214">
    <w:abstractNumId w:val="1"/>
  </w:num>
  <w:num w:numId="215">
    <w:abstractNumId w:val="3"/>
  </w:num>
  <w:num w:numId="216">
    <w:abstractNumId w:val="84"/>
  </w:num>
  <w:num w:numId="217">
    <w:abstractNumId w:val="141"/>
  </w:num>
  <w:num w:numId="218">
    <w:abstractNumId w:val="175"/>
  </w:num>
  <w:num w:numId="219">
    <w:abstractNumId w:val="27"/>
  </w:num>
  <w:num w:numId="220">
    <w:abstractNumId w:val="188"/>
  </w:num>
  <w:num w:numId="221">
    <w:abstractNumId w:val="144"/>
  </w:num>
  <w:num w:numId="222">
    <w:abstractNumId w:val="208"/>
  </w:num>
  <w:num w:numId="223">
    <w:abstractNumId w:val="211"/>
  </w:num>
  <w:num w:numId="224">
    <w:abstractNumId w:val="137"/>
  </w:num>
  <w:num w:numId="225">
    <w:abstractNumId w:val="156"/>
  </w:num>
  <w:num w:numId="226">
    <w:abstractNumId w:val="135"/>
  </w:num>
  <w:num w:numId="227">
    <w:abstractNumId w:val="178"/>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0C0C"/>
    <w:rsid w:val="00011B0A"/>
    <w:rsid w:val="00030596"/>
    <w:rsid w:val="0003198E"/>
    <w:rsid w:val="00034299"/>
    <w:rsid w:val="00036690"/>
    <w:rsid w:val="000413B7"/>
    <w:rsid w:val="00070CF7"/>
    <w:rsid w:val="000805AB"/>
    <w:rsid w:val="0008321A"/>
    <w:rsid w:val="00083E1B"/>
    <w:rsid w:val="00084E76"/>
    <w:rsid w:val="0008740B"/>
    <w:rsid w:val="000942F0"/>
    <w:rsid w:val="000A2E7A"/>
    <w:rsid w:val="000A646C"/>
    <w:rsid w:val="000B080B"/>
    <w:rsid w:val="000C5428"/>
    <w:rsid w:val="000E1E29"/>
    <w:rsid w:val="000E214B"/>
    <w:rsid w:val="000E68C6"/>
    <w:rsid w:val="000E7F7C"/>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30EF5"/>
    <w:rsid w:val="0023129C"/>
    <w:rsid w:val="00233135"/>
    <w:rsid w:val="00235C5C"/>
    <w:rsid w:val="002374FE"/>
    <w:rsid w:val="00244D6A"/>
    <w:rsid w:val="002527FA"/>
    <w:rsid w:val="00260FB3"/>
    <w:rsid w:val="002614FE"/>
    <w:rsid w:val="00263CE9"/>
    <w:rsid w:val="0027359C"/>
    <w:rsid w:val="0027379F"/>
    <w:rsid w:val="002739DF"/>
    <w:rsid w:val="00276B19"/>
    <w:rsid w:val="00277780"/>
    <w:rsid w:val="002804E9"/>
    <w:rsid w:val="002808EE"/>
    <w:rsid w:val="00285549"/>
    <w:rsid w:val="002939ED"/>
    <w:rsid w:val="00297193"/>
    <w:rsid w:val="00297D8A"/>
    <w:rsid w:val="002A10E3"/>
    <w:rsid w:val="002A20D8"/>
    <w:rsid w:val="002A4EBC"/>
    <w:rsid w:val="002C3FFA"/>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07C81"/>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6ADF"/>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028"/>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D754F"/>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D3F12"/>
    <w:rsid w:val="009E2767"/>
    <w:rsid w:val="009E3627"/>
    <w:rsid w:val="009F0BA0"/>
    <w:rsid w:val="009F11CA"/>
    <w:rsid w:val="009F509B"/>
    <w:rsid w:val="009F5AFD"/>
    <w:rsid w:val="009F731D"/>
    <w:rsid w:val="00A014FC"/>
    <w:rsid w:val="00A11454"/>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14D0"/>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06E"/>
    <w:rsid w:val="00DF144D"/>
    <w:rsid w:val="00DF6129"/>
    <w:rsid w:val="00E00C37"/>
    <w:rsid w:val="00E07E6D"/>
    <w:rsid w:val="00E1124A"/>
    <w:rsid w:val="00E22A07"/>
    <w:rsid w:val="00E37AAC"/>
    <w:rsid w:val="00E435BA"/>
    <w:rsid w:val="00E570FB"/>
    <w:rsid w:val="00E66D4E"/>
    <w:rsid w:val="00E671EE"/>
    <w:rsid w:val="00E771A8"/>
    <w:rsid w:val="00E81FB6"/>
    <w:rsid w:val="00E84D65"/>
    <w:rsid w:val="00E87AD8"/>
    <w:rsid w:val="00E9523C"/>
    <w:rsid w:val="00E96879"/>
    <w:rsid w:val="00EA56A2"/>
    <w:rsid w:val="00EB15D4"/>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03B7"/>
    <w:rsid w:val="00F52832"/>
    <w:rsid w:val="00F57D9E"/>
    <w:rsid w:val="00F66AC6"/>
    <w:rsid w:val="00F738A4"/>
    <w:rsid w:val="00F73D1F"/>
    <w:rsid w:val="00F773A0"/>
    <w:rsid w:val="00F83B51"/>
    <w:rsid w:val="00F85307"/>
    <w:rsid w:val="00F92C73"/>
    <w:rsid w:val="00F934AB"/>
    <w:rsid w:val="00F95581"/>
    <w:rsid w:val="00F97B71"/>
    <w:rsid w:val="00F97E53"/>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FA625-C7F4-4298-BBA0-093F302EA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7524</TotalTime>
  <Pages>52</Pages>
  <Words>7342</Words>
  <Characters>41854</Characters>
  <Application>Microsoft Office Word</Application>
  <DocSecurity>0</DocSecurity>
  <Lines>348</Lines>
  <Paragraphs>98</Paragraphs>
  <ScaleCrop>false</ScaleCrop>
  <Company/>
  <LinksUpToDate>false</LinksUpToDate>
  <CharactersWithSpaces>49098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246</cp:revision>
  <dcterms:created xsi:type="dcterms:W3CDTF">2019-04-10T01:31:00Z</dcterms:created>
  <dcterms:modified xsi:type="dcterms:W3CDTF">2020-05-03T08:02:00Z</dcterms:modified>
</cp:coreProperties>
</file>